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D5F9" w14:textId="77777777" w:rsidR="00266C95" w:rsidRPr="002911BB" w:rsidRDefault="00266C95" w:rsidP="00266C95">
      <w:pPr>
        <w:spacing w:line="260" w:lineRule="exact"/>
        <w:jc w:val="left"/>
        <w:rPr>
          <w:rFonts w:ascii="ＭＳ 明朝" w:hAnsi="ＭＳ 明朝"/>
          <w:kern w:val="0"/>
          <w:sz w:val="21"/>
          <w:szCs w:val="21"/>
          <w:lang w:eastAsia="zh-CN"/>
        </w:rPr>
      </w:pPr>
      <w:r w:rsidRPr="002911BB">
        <w:rPr>
          <w:rFonts w:ascii="ＭＳ 明朝" w:hAnsi="ＭＳ 明朝" w:cs="ＭＳ 明朝" w:hint="eastAsia"/>
          <w:kern w:val="0"/>
          <w:sz w:val="21"/>
          <w:szCs w:val="21"/>
          <w:lang w:eastAsia="zh-CN"/>
        </w:rPr>
        <w:t>様式第４（第７条関係）</w:t>
      </w:r>
    </w:p>
    <w:p w14:paraId="7FDC72DE" w14:textId="77777777" w:rsidR="00266C95" w:rsidRPr="002911BB" w:rsidRDefault="00266C95" w:rsidP="00266C95">
      <w:pPr>
        <w:overflowPunct w:val="0"/>
        <w:adjustRightInd w:val="0"/>
        <w:spacing w:line="280" w:lineRule="exact"/>
        <w:jc w:val="right"/>
        <w:textAlignment w:val="baseline"/>
        <w:rPr>
          <w:rFonts w:ascii="ＭＳ 明朝" w:hAnsi="ＭＳ 明朝"/>
          <w:kern w:val="0"/>
          <w:sz w:val="21"/>
          <w:szCs w:val="21"/>
          <w:lang w:eastAsia="zh-CN"/>
        </w:rPr>
      </w:pPr>
      <w:r w:rsidRPr="002911BB">
        <w:rPr>
          <w:rFonts w:ascii="ＭＳ 明朝" w:hAnsi="ＭＳ 明朝" w:cs="ＭＳ 明朝" w:hint="eastAsia"/>
          <w:kern w:val="0"/>
          <w:sz w:val="21"/>
          <w:szCs w:val="21"/>
          <w:lang w:eastAsia="zh-CN"/>
        </w:rPr>
        <w:t xml:space="preserve">　　　　　　　　　　　　　　　　　　　　　　　　　　　　　　　</w:t>
      </w:r>
      <w:r w:rsidRPr="002911BB">
        <w:rPr>
          <w:rFonts w:ascii="ＭＳ 明朝" w:hAnsi="ＭＳ 明朝" w:cs="ＭＳ 明朝" w:hint="eastAsia"/>
          <w:kern w:val="0"/>
          <w:sz w:val="21"/>
          <w:szCs w:val="21"/>
        </w:rPr>
        <w:t>栃環協</w:t>
      </w:r>
      <w:r w:rsidRPr="002911BB">
        <w:rPr>
          <w:rFonts w:ascii="ＭＳ 明朝" w:hAnsi="ＭＳ 明朝" w:cs="ＭＳ 明朝" w:hint="eastAsia"/>
          <w:kern w:val="0"/>
          <w:sz w:val="21"/>
          <w:szCs w:val="21"/>
          <w:lang w:eastAsia="zh-CN"/>
        </w:rPr>
        <w:t>第　　　　号</w:t>
      </w:r>
    </w:p>
    <w:p w14:paraId="472F9E71"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lang w:eastAsia="zh-CN"/>
        </w:rPr>
      </w:pPr>
    </w:p>
    <w:p w14:paraId="08DE2F31" w14:textId="77777777" w:rsidR="00266C95" w:rsidRPr="002911BB" w:rsidRDefault="00266C95" w:rsidP="00266C95">
      <w:pPr>
        <w:overflowPunct w:val="0"/>
        <w:adjustRightInd w:val="0"/>
        <w:spacing w:line="280" w:lineRule="exact"/>
        <w:jc w:val="center"/>
        <w:textAlignment w:val="baseline"/>
        <w:rPr>
          <w:rFonts w:ascii="ＭＳ 明朝" w:hAnsi="ＭＳ 明朝"/>
          <w:sz w:val="21"/>
          <w:szCs w:val="21"/>
        </w:rPr>
      </w:pPr>
      <w:r w:rsidRPr="002911BB">
        <w:rPr>
          <w:rFonts w:ascii="ＭＳ 明朝" w:hAnsi="ＭＳ 明朝" w:hint="eastAsia"/>
          <w:sz w:val="21"/>
          <w:szCs w:val="21"/>
        </w:rPr>
        <w:t>令和３年度二酸化炭素排出抑制対策事業費等補助金</w:t>
      </w:r>
    </w:p>
    <w:p w14:paraId="4EC531FB" w14:textId="77777777" w:rsidR="00266C95" w:rsidRPr="002911BB" w:rsidRDefault="00266C95" w:rsidP="00266C95">
      <w:pPr>
        <w:overflowPunct w:val="0"/>
        <w:adjustRightInd w:val="0"/>
        <w:spacing w:line="280" w:lineRule="exact"/>
        <w:jc w:val="center"/>
        <w:textAlignment w:val="baseline"/>
        <w:rPr>
          <w:rFonts w:ascii="ＭＳ 明朝" w:hAnsi="ＭＳ 明朝"/>
          <w:sz w:val="21"/>
          <w:szCs w:val="21"/>
        </w:rPr>
      </w:pPr>
      <w:r w:rsidRPr="002911BB">
        <w:rPr>
          <w:rFonts w:ascii="ＭＳ 明朝" w:hAnsi="ＭＳ 明朝" w:hint="eastAsia"/>
          <w:sz w:val="21"/>
          <w:szCs w:val="21"/>
        </w:rPr>
        <w:t>（廃棄物エネルギーの有効活用によるマルチベネフィット達成促進事業）</w:t>
      </w:r>
    </w:p>
    <w:p w14:paraId="422D6630" w14:textId="77777777" w:rsidR="00BB221A" w:rsidRPr="002911BB" w:rsidRDefault="00266C95" w:rsidP="00266C95">
      <w:pPr>
        <w:overflowPunct w:val="0"/>
        <w:adjustRightInd w:val="0"/>
        <w:spacing w:line="280" w:lineRule="exact"/>
        <w:jc w:val="center"/>
        <w:textAlignment w:val="baseline"/>
        <w:rPr>
          <w:rFonts w:asciiTheme="minorEastAsia" w:eastAsiaTheme="minorEastAsia" w:hAnsiTheme="minorEastAsia" w:cs="MS-Mincho"/>
          <w:kern w:val="0"/>
          <w:sz w:val="21"/>
          <w:szCs w:val="21"/>
        </w:rPr>
      </w:pPr>
      <w:r w:rsidRPr="002911BB">
        <w:rPr>
          <w:rFonts w:asciiTheme="minorEastAsia" w:eastAsiaTheme="minorEastAsia" w:hAnsiTheme="minorEastAsia" w:cs="MS-Mincho" w:hint="eastAsia"/>
          <w:kern w:val="0"/>
          <w:sz w:val="21"/>
          <w:szCs w:val="21"/>
        </w:rPr>
        <w:t>「</w:t>
      </w:r>
      <w:r w:rsidRPr="002911BB">
        <w:rPr>
          <w:rFonts w:ascii="ＭＳ 明朝" w:hAnsi="ＭＳ 明朝" w:cs="MS-Mincho" w:hint="eastAsia"/>
          <w:kern w:val="0"/>
          <w:sz w:val="22"/>
        </w:rPr>
        <w:t>中小企業等におけるPCB使用照明器具のLED化によるCO2削減推進事業</w:t>
      </w:r>
      <w:r w:rsidRPr="002911BB">
        <w:rPr>
          <w:rFonts w:asciiTheme="minorEastAsia" w:eastAsiaTheme="minorEastAsia" w:hAnsiTheme="minorEastAsia" w:cs="MS-Mincho" w:hint="eastAsia"/>
          <w:kern w:val="0"/>
          <w:sz w:val="21"/>
          <w:szCs w:val="21"/>
        </w:rPr>
        <w:t>」</w:t>
      </w:r>
    </w:p>
    <w:p w14:paraId="7E1B5973" w14:textId="3808BC52" w:rsidR="00266C95" w:rsidRPr="002911BB" w:rsidRDefault="00266C95" w:rsidP="00266C95">
      <w:pPr>
        <w:overflowPunct w:val="0"/>
        <w:adjustRightInd w:val="0"/>
        <w:spacing w:line="280" w:lineRule="exact"/>
        <w:jc w:val="center"/>
        <w:textAlignment w:val="baseline"/>
        <w:rPr>
          <w:rFonts w:ascii="ＭＳ 明朝" w:hAnsi="ＭＳ 明朝"/>
          <w:kern w:val="0"/>
          <w:sz w:val="21"/>
          <w:szCs w:val="21"/>
        </w:rPr>
      </w:pPr>
      <w:r w:rsidRPr="002911BB">
        <w:rPr>
          <w:rFonts w:ascii="ＭＳ 明朝" w:hAnsi="ＭＳ 明朝" w:hint="eastAsia"/>
          <w:sz w:val="21"/>
          <w:szCs w:val="21"/>
        </w:rPr>
        <w:t>変更</w:t>
      </w:r>
      <w:r w:rsidRPr="002911BB">
        <w:rPr>
          <w:rFonts w:ascii="ＭＳ 明朝" w:hAnsi="ＭＳ 明朝" w:cs="ＭＳ 明朝" w:hint="eastAsia"/>
          <w:kern w:val="0"/>
          <w:sz w:val="21"/>
          <w:szCs w:val="21"/>
        </w:rPr>
        <w:t>交付決定通知書</w:t>
      </w:r>
    </w:p>
    <w:p w14:paraId="7A4386DC"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0B99B051"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hint="eastAsia"/>
          <w:kern w:val="0"/>
          <w:sz w:val="21"/>
          <w:szCs w:val="21"/>
        </w:rPr>
        <w:t>補助</w:t>
      </w:r>
      <w:r w:rsidRPr="002911BB">
        <w:rPr>
          <w:rFonts w:ascii="ＭＳ 明朝" w:hAnsi="ＭＳ 明朝" w:cs="ＭＳ 明朝" w:hint="eastAsia"/>
          <w:kern w:val="0"/>
          <w:sz w:val="21"/>
          <w:szCs w:val="21"/>
        </w:rPr>
        <w:t>事業者</w:t>
      </w:r>
    </w:p>
    <w:p w14:paraId="220DD9C9"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0868BD01"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日付け　　第　　号で変更交付申請のあった令和３年度二酸化炭素排出抑制対策事業費等補助金（</w:t>
      </w:r>
      <w:r w:rsidRPr="002911BB">
        <w:rPr>
          <w:rFonts w:ascii="ＭＳ 明朝" w:hAnsi="ＭＳ 明朝" w:hint="eastAsia"/>
          <w:sz w:val="21"/>
          <w:szCs w:val="21"/>
        </w:rPr>
        <w:t>廃棄物処理×脱炭素化によるマルチベネフィット達成促進事業</w:t>
      </w:r>
      <w:r w:rsidRPr="002911BB">
        <w:rPr>
          <w:rFonts w:ascii="ＭＳ 明朝" w:hAnsi="ＭＳ 明朝" w:cs="ＭＳ 明朝" w:hint="eastAsia"/>
          <w:kern w:val="0"/>
          <w:sz w:val="21"/>
          <w:szCs w:val="21"/>
        </w:rPr>
        <w:t>）については、令和３年度二酸化炭素排出抑制対策事業費等補助金（廃棄物処理×脱炭素化によるマルチベネフィット達成促進事業）交付規程（令和３年　月　日付け廃３Ｒ研第　　　　号）（以下「交付規程」という。）第７条第１項の規定により、　年　月　日付け廃３Ｒ研第　　号で交付決定した内容を下記のとおり変更することを決定したので通知する。</w:t>
      </w:r>
    </w:p>
    <w:p w14:paraId="35277FB1"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475A8935" w14:textId="77777777" w:rsidR="00266C95" w:rsidRPr="002911BB" w:rsidRDefault="00266C95" w:rsidP="00266C95">
      <w:pPr>
        <w:overflowPunct w:val="0"/>
        <w:adjustRightInd w:val="0"/>
        <w:spacing w:line="28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年　　月　　日</w:t>
      </w:r>
    </w:p>
    <w:p w14:paraId="774EA346" w14:textId="77777777" w:rsidR="00266C95" w:rsidRPr="002911BB" w:rsidRDefault="00266C95" w:rsidP="00266C95">
      <w:pPr>
        <w:overflowPunct w:val="0"/>
        <w:adjustRightInd w:val="0"/>
        <w:spacing w:line="280" w:lineRule="exact"/>
        <w:ind w:leftChars="2400" w:left="5442"/>
        <w:textAlignment w:val="baseline"/>
        <w:rPr>
          <w:rFonts w:ascii="ＭＳ 明朝" w:hAnsi="ＭＳ 明朝" w:cs="ＭＳ 明朝"/>
          <w:kern w:val="0"/>
          <w:sz w:val="21"/>
          <w:szCs w:val="21"/>
        </w:rPr>
      </w:pPr>
      <w:r w:rsidRPr="002911BB">
        <w:rPr>
          <w:rFonts w:ascii="ＭＳ 明朝" w:hAnsi="ＭＳ 明朝" w:cs="MS-Mincho" w:hint="eastAsia"/>
          <w:kern w:val="0"/>
          <w:sz w:val="22"/>
        </w:rPr>
        <w:t>一般財団法人栃木県環境技術協会</w:t>
      </w:r>
    </w:p>
    <w:p w14:paraId="1EDA9949" w14:textId="043EABEB" w:rsidR="00266C95" w:rsidRPr="002911BB" w:rsidRDefault="00266C95" w:rsidP="00266C95">
      <w:pPr>
        <w:wordWrap w:val="0"/>
        <w:overflowPunct w:val="0"/>
        <w:adjustRightInd w:val="0"/>
        <w:spacing w:line="280" w:lineRule="exact"/>
        <w:ind w:leftChars="2500" w:left="5669" w:right="-10"/>
        <w:textAlignment w:val="baseline"/>
        <w:rPr>
          <w:rFonts w:ascii="ＭＳ 明朝" w:hAnsi="ＭＳ 明朝"/>
          <w:kern w:val="0"/>
          <w:sz w:val="21"/>
          <w:szCs w:val="21"/>
        </w:rPr>
      </w:pPr>
      <w:r w:rsidRPr="002911BB">
        <w:rPr>
          <w:rFonts w:ascii="ＭＳ 明朝" w:hAnsi="ＭＳ 明朝" w:cs="MS-Mincho" w:hint="eastAsia"/>
          <w:kern w:val="0"/>
          <w:sz w:val="22"/>
        </w:rPr>
        <w:t>理事長　齋藤　高藏</w:t>
      </w:r>
      <w:r w:rsidRPr="002911BB">
        <w:rPr>
          <w:rFonts w:ascii="ＭＳ 明朝" w:hAnsi="ＭＳ 明朝" w:cs="ＭＳ 明朝" w:hint="eastAsia"/>
          <w:kern w:val="0"/>
          <w:sz w:val="21"/>
          <w:szCs w:val="21"/>
        </w:rPr>
        <w:t>（</w:t>
      </w:r>
      <w:r w:rsidR="00AC0DBB">
        <w:rPr>
          <w:rFonts w:ascii="ＭＳ 明朝" w:hAnsi="ＭＳ 明朝" w:cs="ＭＳ 明朝" w:hint="eastAsia"/>
          <w:kern w:val="0"/>
          <w:sz w:val="21"/>
          <w:szCs w:val="21"/>
        </w:rPr>
        <w:t>押</w:t>
      </w:r>
      <w:r w:rsidRPr="002911BB">
        <w:rPr>
          <w:rFonts w:ascii="ＭＳ 明朝" w:hAnsi="ＭＳ 明朝" w:cs="ＭＳ 明朝" w:hint="eastAsia"/>
          <w:kern w:val="0"/>
          <w:sz w:val="21"/>
          <w:szCs w:val="21"/>
        </w:rPr>
        <w:t>印省略）</w:t>
      </w:r>
    </w:p>
    <w:p w14:paraId="43374BE1" w14:textId="77777777" w:rsidR="00266C95" w:rsidRPr="002911BB" w:rsidRDefault="00266C95" w:rsidP="00266C95">
      <w:pPr>
        <w:overflowPunct w:val="0"/>
        <w:adjustRightInd w:val="0"/>
        <w:spacing w:line="28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3B66BFB8" w14:textId="77777777" w:rsidR="00266C95" w:rsidRPr="002911BB" w:rsidRDefault="00266C95" w:rsidP="00266C95">
      <w:pPr>
        <w:overflowPunct w:val="0"/>
        <w:adjustRightInd w:val="0"/>
        <w:spacing w:line="280" w:lineRule="exact"/>
        <w:textAlignment w:val="baseline"/>
        <w:rPr>
          <w:rFonts w:ascii="ＭＳ 明朝" w:hAnsi="ＭＳ 明朝"/>
          <w:kern w:val="0"/>
          <w:sz w:val="21"/>
          <w:szCs w:val="21"/>
        </w:rPr>
      </w:pPr>
    </w:p>
    <w:p w14:paraId="6FD5CC88"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kern w:val="0"/>
          <w:sz w:val="21"/>
          <w:szCs w:val="21"/>
        </w:rPr>
      </w:pPr>
      <w:r w:rsidRPr="002911BB">
        <w:rPr>
          <w:rFonts w:ascii="ＭＳ 明朝" w:hAnsi="ＭＳ 明朝" w:cs="ＭＳ 明朝" w:hint="eastAsia"/>
          <w:kern w:val="0"/>
          <w:sz w:val="21"/>
          <w:szCs w:val="21"/>
        </w:rPr>
        <w:t>１　補助金の交付の対象となる事業及びその内容は、　　年　　月　　日付け　　第         号変更交付申請書のとおりである。</w:t>
      </w:r>
    </w:p>
    <w:p w14:paraId="781483AD" w14:textId="77777777" w:rsidR="00266C95" w:rsidRPr="002911BB" w:rsidRDefault="00266C95" w:rsidP="00BB221A">
      <w:pPr>
        <w:overflowPunct w:val="0"/>
        <w:adjustRightInd w:val="0"/>
        <w:spacing w:line="240" w:lineRule="exact"/>
        <w:textAlignment w:val="baseline"/>
        <w:rPr>
          <w:rFonts w:ascii="ＭＳ 明朝" w:hAnsi="ＭＳ 明朝"/>
          <w:kern w:val="0"/>
          <w:sz w:val="21"/>
          <w:szCs w:val="21"/>
        </w:rPr>
      </w:pPr>
    </w:p>
    <w:p w14:paraId="460C70DE"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w:t>
      </w:r>
      <w:r w:rsidRPr="002911BB">
        <w:rPr>
          <w:rFonts w:ascii="ＭＳ 明朝" w:hAnsi="ＭＳ 明朝" w:cs="ＭＳ 明朝"/>
          <w:kern w:val="0"/>
          <w:sz w:val="21"/>
          <w:szCs w:val="21"/>
        </w:rPr>
        <w:t xml:space="preserve">  </w:t>
      </w:r>
      <w:r w:rsidRPr="002911BB">
        <w:rPr>
          <w:rFonts w:ascii="ＭＳ 明朝" w:hAnsi="ＭＳ 明朝" w:cs="ＭＳ 明朝" w:hint="eastAsia"/>
          <w:kern w:val="0"/>
          <w:sz w:val="21"/>
          <w:szCs w:val="21"/>
        </w:rPr>
        <w:t>変更後の補助金の額は、次のとおりである。</w:t>
      </w:r>
    </w:p>
    <w:p w14:paraId="6652D993" w14:textId="77777777" w:rsidR="00266C95" w:rsidRPr="002911BB" w:rsidRDefault="00266C95" w:rsidP="00266C95">
      <w:pPr>
        <w:overflowPunct w:val="0"/>
        <w:adjustRightInd w:val="0"/>
        <w:spacing w:line="280" w:lineRule="exact"/>
        <w:ind w:leftChars="249" w:left="565"/>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変更前補助基本額　金　　　　　　　　　円　変更前補助金の額　金　　　　　　　　円</w:t>
      </w:r>
    </w:p>
    <w:p w14:paraId="1371CFF2" w14:textId="77777777" w:rsidR="00266C95" w:rsidRPr="002911BB" w:rsidRDefault="00266C95" w:rsidP="00266C95">
      <w:pPr>
        <w:overflowPunct w:val="0"/>
        <w:adjustRightInd w:val="0"/>
        <w:spacing w:line="280" w:lineRule="exact"/>
        <w:ind w:leftChars="249" w:left="565"/>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変更後補助基本額　金　　　　　　　　　円　変更後補助金の額　金　　　　　　　　円</w:t>
      </w:r>
    </w:p>
    <w:p w14:paraId="10432DD7" w14:textId="77777777" w:rsidR="00266C95" w:rsidRPr="002911BB" w:rsidRDefault="00266C95" w:rsidP="00266C95">
      <w:pPr>
        <w:overflowPunct w:val="0"/>
        <w:adjustRightInd w:val="0"/>
        <w:spacing w:line="280" w:lineRule="exact"/>
        <w:ind w:leftChars="249" w:left="565"/>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増　　 減　　 額　金　　　　　　　　　円　増　　 減　　 額　金　　　　　　　　円</w:t>
      </w:r>
    </w:p>
    <w:p w14:paraId="7C424A0C" w14:textId="77777777" w:rsidR="00266C95" w:rsidRPr="002911BB" w:rsidRDefault="00266C95" w:rsidP="00BB221A">
      <w:pPr>
        <w:overflowPunct w:val="0"/>
        <w:adjustRightInd w:val="0"/>
        <w:spacing w:line="240" w:lineRule="exact"/>
        <w:ind w:left="210" w:hanging="210"/>
        <w:textAlignment w:val="baseline"/>
        <w:rPr>
          <w:rFonts w:ascii="ＭＳ 明朝" w:hAnsi="ＭＳ 明朝"/>
          <w:kern w:val="0"/>
          <w:sz w:val="21"/>
          <w:szCs w:val="21"/>
        </w:rPr>
      </w:pPr>
    </w:p>
    <w:p w14:paraId="161FB05D"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kern w:val="0"/>
          <w:sz w:val="21"/>
          <w:szCs w:val="21"/>
        </w:rPr>
      </w:pPr>
      <w:r w:rsidRPr="002911BB">
        <w:rPr>
          <w:rFonts w:ascii="ＭＳ 明朝" w:hAnsi="ＭＳ 明朝" w:cs="ＭＳ 明朝" w:hint="eastAsia"/>
          <w:kern w:val="0"/>
          <w:sz w:val="21"/>
          <w:szCs w:val="21"/>
        </w:rPr>
        <w:t>３　事業に要する経費の配分及びこれに対応する変更後の補助金の額の区分は、　　年　　月　　日付け　　　　第         号変更交付申請書記載のとおりである。</w:t>
      </w:r>
    </w:p>
    <w:p w14:paraId="58BD98F4" w14:textId="77777777" w:rsidR="00266C95" w:rsidRPr="002911BB" w:rsidRDefault="00266C95" w:rsidP="00BB221A">
      <w:pPr>
        <w:overflowPunct w:val="0"/>
        <w:adjustRightInd w:val="0"/>
        <w:spacing w:line="240" w:lineRule="exact"/>
        <w:ind w:left="210" w:hanging="210"/>
        <w:textAlignment w:val="baseline"/>
        <w:rPr>
          <w:rFonts w:ascii="ＭＳ 明朝" w:hAnsi="ＭＳ 明朝"/>
          <w:kern w:val="0"/>
          <w:sz w:val="21"/>
          <w:szCs w:val="21"/>
        </w:rPr>
      </w:pPr>
    </w:p>
    <w:p w14:paraId="7CA1B92E" w14:textId="191152AD" w:rsidR="00266C95" w:rsidRPr="002911BB" w:rsidRDefault="00266C95" w:rsidP="00266C95">
      <w:pPr>
        <w:overflowPunct w:val="0"/>
        <w:adjustRightInd w:val="0"/>
        <w:spacing w:line="280" w:lineRule="exact"/>
        <w:ind w:left="197" w:hangingChars="100" w:hanging="197"/>
        <w:textAlignment w:val="baseline"/>
        <w:rPr>
          <w:rFonts w:ascii="ＭＳ 明朝" w:hAnsi="ＭＳ 明朝"/>
          <w:kern w:val="0"/>
          <w:sz w:val="21"/>
          <w:szCs w:val="21"/>
        </w:rPr>
      </w:pPr>
      <w:r w:rsidRPr="002911BB">
        <w:rPr>
          <w:rFonts w:ascii="ＭＳ 明朝" w:hAnsi="ＭＳ 明朝" w:cs="ＭＳ 明朝" w:hint="eastAsia"/>
          <w:kern w:val="0"/>
          <w:sz w:val="21"/>
          <w:szCs w:val="21"/>
        </w:rPr>
        <w:t>４　補助事業者は、補助金等に係る予算の執行の適正化に関する法律（昭和３０年法律第１７９号）、補助金等に係る予算の執行の適正化に関する法律施行令（昭和３０年政令第２５５号）</w:t>
      </w:r>
      <w:r w:rsidRPr="002911BB">
        <w:rPr>
          <w:rFonts w:ascii="ＭＳ 明朝" w:hAnsi="ＭＳ 明朝" w:hint="eastAsia"/>
          <w:sz w:val="21"/>
          <w:szCs w:val="21"/>
        </w:rPr>
        <w:t>、二酸化炭素排出抑制対策事業費等補助金（廃棄物処理×脱炭素化によるマルチベネフィット達成促進事業）交付要綱（令和３年</w:t>
      </w:r>
      <w:r w:rsidR="00D12D03" w:rsidRPr="002911BB">
        <w:rPr>
          <w:rFonts w:ascii="ＭＳ 明朝" w:hAnsi="ＭＳ 明朝" w:hint="eastAsia"/>
          <w:sz w:val="21"/>
          <w:szCs w:val="21"/>
        </w:rPr>
        <w:t>４</w:t>
      </w:r>
      <w:r w:rsidRPr="002911BB">
        <w:rPr>
          <w:rFonts w:ascii="ＭＳ 明朝" w:hAnsi="ＭＳ 明朝" w:hint="eastAsia"/>
          <w:sz w:val="21"/>
          <w:szCs w:val="21"/>
        </w:rPr>
        <w:t>月</w:t>
      </w:r>
      <w:r w:rsidR="00D12D03" w:rsidRPr="002911BB">
        <w:rPr>
          <w:rFonts w:ascii="ＭＳ 明朝" w:hAnsi="ＭＳ 明朝" w:hint="eastAsia"/>
          <w:sz w:val="21"/>
          <w:szCs w:val="21"/>
        </w:rPr>
        <w:t>１</w:t>
      </w:r>
      <w:r w:rsidRPr="002911BB">
        <w:rPr>
          <w:rFonts w:ascii="ＭＳ 明朝" w:hAnsi="ＭＳ 明朝" w:hint="eastAsia"/>
          <w:sz w:val="21"/>
          <w:szCs w:val="21"/>
        </w:rPr>
        <w:t>日付け環循規発第</w:t>
      </w:r>
      <w:r w:rsidR="00D12D03" w:rsidRPr="002911BB">
        <w:rPr>
          <w:rFonts w:ascii="ＭＳ 明朝" w:hAnsi="ＭＳ 明朝" w:hint="eastAsia"/>
          <w:sz w:val="21"/>
          <w:szCs w:val="21"/>
        </w:rPr>
        <w:t>2104014</w:t>
      </w:r>
      <w:r w:rsidRPr="002911BB">
        <w:rPr>
          <w:rFonts w:ascii="ＭＳ 明朝" w:hAnsi="ＭＳ 明朝" w:hint="eastAsia"/>
          <w:sz w:val="21"/>
          <w:szCs w:val="21"/>
        </w:rPr>
        <w:t>号）、二酸化炭素排出抑制対策事業費等補助金（廃棄物処理×脱炭素化によるマルチベネフィット達成促進事業）実施要領（令和３年</w:t>
      </w:r>
      <w:r w:rsidR="00D12D03" w:rsidRPr="002911BB">
        <w:rPr>
          <w:rFonts w:ascii="ＭＳ 明朝" w:hAnsi="ＭＳ 明朝" w:hint="eastAsia"/>
          <w:sz w:val="21"/>
          <w:szCs w:val="21"/>
        </w:rPr>
        <w:t>４</w:t>
      </w:r>
      <w:r w:rsidRPr="002911BB">
        <w:rPr>
          <w:rFonts w:ascii="ＭＳ 明朝" w:hAnsi="ＭＳ 明朝" w:hint="eastAsia"/>
          <w:sz w:val="21"/>
          <w:szCs w:val="21"/>
        </w:rPr>
        <w:t>月</w:t>
      </w:r>
      <w:r w:rsidR="00D12D03" w:rsidRPr="002911BB">
        <w:rPr>
          <w:rFonts w:ascii="ＭＳ 明朝" w:hAnsi="ＭＳ 明朝" w:hint="eastAsia"/>
          <w:sz w:val="21"/>
          <w:szCs w:val="21"/>
        </w:rPr>
        <w:t>１</w:t>
      </w:r>
      <w:r w:rsidRPr="002911BB">
        <w:rPr>
          <w:rFonts w:ascii="ＭＳ 明朝" w:hAnsi="ＭＳ 明朝" w:hint="eastAsia"/>
          <w:sz w:val="21"/>
          <w:szCs w:val="21"/>
        </w:rPr>
        <w:t>日付け環循規発第</w:t>
      </w:r>
      <w:r w:rsidR="00D12D03" w:rsidRPr="002911BB">
        <w:rPr>
          <w:rFonts w:ascii="ＭＳ 明朝" w:hAnsi="ＭＳ 明朝" w:hint="eastAsia"/>
          <w:sz w:val="21"/>
          <w:szCs w:val="21"/>
        </w:rPr>
        <w:t>2104014</w:t>
      </w:r>
      <w:r w:rsidRPr="002911BB">
        <w:rPr>
          <w:rFonts w:ascii="ＭＳ 明朝" w:hAnsi="ＭＳ 明朝" w:hint="eastAsia"/>
          <w:sz w:val="21"/>
          <w:szCs w:val="21"/>
        </w:rPr>
        <w:t>号）及び交付規程</w:t>
      </w:r>
      <w:r w:rsidRPr="002911BB">
        <w:rPr>
          <w:rFonts w:ascii="ＭＳ 明朝" w:hAnsi="ＭＳ 明朝" w:cs="ＭＳ 明朝" w:hint="eastAsia"/>
          <w:kern w:val="0"/>
          <w:sz w:val="21"/>
          <w:szCs w:val="21"/>
        </w:rPr>
        <w:t>に従わなければならない。</w:t>
      </w:r>
    </w:p>
    <w:p w14:paraId="634A132B" w14:textId="77777777" w:rsidR="00266C95" w:rsidRPr="002911BB" w:rsidRDefault="00266C95" w:rsidP="00BB221A">
      <w:pPr>
        <w:overflowPunct w:val="0"/>
        <w:adjustRightInd w:val="0"/>
        <w:spacing w:line="240" w:lineRule="exact"/>
        <w:ind w:left="210" w:hanging="210"/>
        <w:textAlignment w:val="baseline"/>
        <w:rPr>
          <w:rFonts w:ascii="ＭＳ 明朝" w:hAnsi="ＭＳ 明朝"/>
          <w:kern w:val="0"/>
          <w:sz w:val="21"/>
          <w:szCs w:val="21"/>
        </w:rPr>
      </w:pPr>
    </w:p>
    <w:p w14:paraId="2BCE4365" w14:textId="77777777" w:rsidR="00266C95" w:rsidRPr="002911BB" w:rsidRDefault="00266C95" w:rsidP="00266C95">
      <w:pPr>
        <w:overflowPunct w:val="0"/>
        <w:adjustRightInd w:val="0"/>
        <w:spacing w:line="280" w:lineRule="exact"/>
        <w:ind w:left="167" w:hangingChars="85" w:hanging="16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５　この交付決定に対し不服があるとき、申請の取り下げをすることのできる期限は交付決定の通知の日から１５日以内とする。</w:t>
      </w:r>
    </w:p>
    <w:p w14:paraId="22FC4D50" w14:textId="77777777" w:rsidR="00266C95" w:rsidRPr="002911BB" w:rsidRDefault="00266C95" w:rsidP="00BB221A">
      <w:pPr>
        <w:overflowPunct w:val="0"/>
        <w:adjustRightInd w:val="0"/>
        <w:spacing w:line="240" w:lineRule="exact"/>
        <w:ind w:leftChars="52" w:left="708" w:hangingChars="300" w:hanging="590"/>
        <w:textAlignment w:val="baseline"/>
        <w:rPr>
          <w:rFonts w:ascii="ＭＳ 明朝" w:hAnsi="ＭＳ 明朝"/>
          <w:kern w:val="0"/>
          <w:sz w:val="21"/>
          <w:szCs w:val="21"/>
        </w:rPr>
      </w:pPr>
    </w:p>
    <w:p w14:paraId="442EC4D0" w14:textId="77777777" w:rsidR="00266C95" w:rsidRPr="002911BB" w:rsidRDefault="00266C95" w:rsidP="00266C95">
      <w:pPr>
        <w:overflowPunct w:val="0"/>
        <w:adjustRightInd w:val="0"/>
        <w:spacing w:line="280" w:lineRule="exact"/>
        <w:ind w:left="197" w:hangingChars="100" w:hanging="197"/>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514135BB" w14:textId="77777777" w:rsidR="00266C95" w:rsidRPr="002911BB" w:rsidRDefault="00266C95" w:rsidP="00BB221A">
      <w:pPr>
        <w:overflowPunct w:val="0"/>
        <w:adjustRightInd w:val="0"/>
        <w:spacing w:line="240" w:lineRule="exact"/>
        <w:ind w:left="197" w:hangingChars="100" w:hanging="197"/>
        <w:textAlignment w:val="baseline"/>
        <w:rPr>
          <w:rFonts w:ascii="ＭＳ 明朝" w:hAnsi="ＭＳ 明朝" w:cs="ＭＳ 明朝"/>
          <w:kern w:val="0"/>
          <w:position w:val="6"/>
          <w:sz w:val="21"/>
          <w:szCs w:val="21"/>
        </w:rPr>
      </w:pPr>
    </w:p>
    <w:p w14:paraId="4DB71C6D" w14:textId="77777777" w:rsidR="00266C95" w:rsidRPr="002911BB" w:rsidRDefault="00266C95" w:rsidP="00266C95">
      <w:pPr>
        <w:overflowPunct w:val="0"/>
        <w:adjustRightInd w:val="0"/>
        <w:spacing w:line="320" w:lineRule="exact"/>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（本件責任者及び担当者の氏名、連絡先等）</w:t>
      </w:r>
    </w:p>
    <w:p w14:paraId="04CA651B" w14:textId="77777777" w:rsidR="00266C95" w:rsidRPr="002911BB" w:rsidRDefault="00266C95" w:rsidP="00266C95">
      <w:pPr>
        <w:overflowPunct w:val="0"/>
        <w:adjustRightInd w:val="0"/>
        <w:spacing w:line="320" w:lineRule="exact"/>
        <w:ind w:leftChars="50" w:left="211" w:hangingChars="50" w:hanging="98"/>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（１）責任者の所属部署・職名・氏名</w:t>
      </w:r>
    </w:p>
    <w:p w14:paraId="639578AD" w14:textId="77777777" w:rsidR="00266C95" w:rsidRPr="002911BB" w:rsidRDefault="00266C95" w:rsidP="00266C95">
      <w:pPr>
        <w:overflowPunct w:val="0"/>
        <w:adjustRightInd w:val="0"/>
        <w:spacing w:line="320" w:lineRule="exact"/>
        <w:ind w:leftChars="50" w:left="211" w:hangingChars="50" w:hanging="98"/>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（２）担当者の所属部署・職名・氏名</w:t>
      </w:r>
    </w:p>
    <w:p w14:paraId="4C54EEF2" w14:textId="1D5371DF" w:rsidR="00266C95" w:rsidRPr="002911BB" w:rsidRDefault="00266C95" w:rsidP="00BB221A">
      <w:pPr>
        <w:overflowPunct w:val="0"/>
        <w:adjustRightInd w:val="0"/>
        <w:spacing w:line="320" w:lineRule="exact"/>
        <w:ind w:leftChars="50" w:left="211" w:hangingChars="50" w:hanging="98"/>
        <w:textAlignment w:val="baseline"/>
        <w:rPr>
          <w:rFonts w:ascii="ＭＳ 明朝" w:hAnsi="ＭＳ 明朝" w:cs="ＭＳ 明朝"/>
          <w:kern w:val="0"/>
          <w:position w:val="6"/>
          <w:sz w:val="21"/>
          <w:szCs w:val="21"/>
        </w:rPr>
      </w:pPr>
      <w:r w:rsidRPr="002911BB">
        <w:rPr>
          <w:rFonts w:ascii="ＭＳ 明朝" w:hAnsi="ＭＳ 明朝" w:cs="ＭＳ 明朝" w:hint="eastAsia"/>
          <w:kern w:val="0"/>
          <w:position w:val="6"/>
          <w:sz w:val="21"/>
          <w:szCs w:val="21"/>
        </w:rPr>
        <w:t>（３）連絡先（電話番号・Eメールアドレス）</w:t>
      </w:r>
    </w:p>
    <w:sectPr w:rsidR="00266C95"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0CA6" w14:textId="77777777" w:rsidR="003D06FF" w:rsidRDefault="003D06FF">
      <w:r>
        <w:separator/>
      </w:r>
    </w:p>
  </w:endnote>
  <w:endnote w:type="continuationSeparator" w:id="0">
    <w:p w14:paraId="252451B1" w14:textId="77777777" w:rsidR="003D06FF" w:rsidRDefault="003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B3C6" w14:textId="77777777" w:rsidR="003D06FF" w:rsidRDefault="003D06FF">
      <w:r>
        <w:separator/>
      </w:r>
    </w:p>
  </w:footnote>
  <w:footnote w:type="continuationSeparator" w:id="0">
    <w:p w14:paraId="1586D4CF" w14:textId="77777777" w:rsidR="003D06FF" w:rsidRDefault="003D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17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4410"/>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5F"/>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2776"/>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E73B2"/>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1E98"/>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B7F"/>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006"/>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06D"/>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tochikan2</cp:lastModifiedBy>
  <cp:revision>4</cp:revision>
  <cp:lastPrinted>2021-04-19T00:06:00Z</cp:lastPrinted>
  <dcterms:created xsi:type="dcterms:W3CDTF">2021-05-14T07:03:00Z</dcterms:created>
  <dcterms:modified xsi:type="dcterms:W3CDTF">2021-05-14T07:27:00Z</dcterms:modified>
</cp:coreProperties>
</file>